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5715" distL="114300" distR="120015" simplePos="0" locked="0" layoutInCell="1" allowOverlap="1" relativeHeight="2">
            <wp:simplePos x="0" y="0"/>
            <wp:positionH relativeFrom="column">
              <wp:posOffset>57150</wp:posOffset>
            </wp:positionH>
            <wp:positionV relativeFrom="paragraph">
              <wp:posOffset>-209550</wp:posOffset>
            </wp:positionV>
            <wp:extent cx="813435" cy="1270635"/>
            <wp:effectExtent l="0" t="0" r="0" b="0"/>
            <wp:wrapSquare wrapText="bothSides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</w:rPr>
        <w:t>KOMUNIKAT</w:t>
      </w:r>
    </w:p>
    <w:p>
      <w:pPr>
        <w:pStyle w:val="Normal"/>
        <w:jc w:val="center"/>
        <w:rPr>
          <w:b/>
          <w:b/>
        </w:rPr>
      </w:pPr>
      <w:bookmarkStart w:id="0" w:name="_Hlk20984366"/>
      <w:bookmarkEnd w:id="0"/>
      <w:r>
        <w:rPr>
          <w:b/>
        </w:rPr>
        <w:t xml:space="preserve">Prorektora ds. Kształcenia  PŁ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z dnia 17 sierpnia 2020 r.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 sprawie dyplomów ukończenia studiów rozpoczętych przed rokiem akademickim 2019/2020 i wydawanych od dnia 1 października 2019 r. absolwentom niebędącym obywatelami polskimi (cudzoziemcami ) niewymienionymi w art. 324 ust. 2 ustawy z 20 lipca 2018 r. – Prawo o szkolnictwie wyższym i nauce</w:t>
      </w:r>
    </w:p>
    <w:p>
      <w:pPr>
        <w:pStyle w:val="NormalWeb"/>
        <w:jc w:val="both"/>
        <w:rPr>
          <w:rFonts w:ascii="Times New Roman" w:hAnsi="Times New Roman" w:cs="Times New Roman"/>
          <w:b/>
          <w:b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b/>
        </w:rPr>
      </w:r>
    </w:p>
    <w:p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Komunikat opracowany został na podstawie art. 265 pkt 2 ustawy z dnia 3 lipca 2018 r. – Przepisy wprowadzające ustawę - Prawo o szkolnictwie wyższym i nauce (Dz. U. z 2018 r. poz. 1669  z późn. zm.) </w:t>
      </w:r>
    </w:p>
    <w:p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Od dnia 1 października 2019 r. Politechnika Łódzka wydaje absolwentom (cudzoziemcom) studiów rozpoczętych przed rokiem akademickim  2019/20 dyplom ich ukończenia na zasadach wynikających z art. 81 ustawy z dnia 20 lipca 2018 r. Prawo o szkolnictwie wyższym i nauce  (t. j. Dz.U. z 2020 r. poz.85 z późn.zm.) oraz Rozporządzenia Ministra Nauki i Szkolnictwa Wyższego z dnia 27 września 2018 r. w sprawie studiów (Dz. U. z 2018 r. poz. 1861 z późn. zm.) zwanego dalej Rozporządzeniem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Zgodnie z Rozporządzeniem za wydanie dyplomu ukończenia studiów  wraz z suplementem do dyplomu oraz ich 2 odpisami Uczelnia nie pobiera opłat.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Opłaty pobrane z tytułu  wydania dyplomu ukończenia studiów wraz z suplementem i odpisami od absolwentów, o których mowa w pkt. I podlegają zwrotowi na wniosek absolwenta.</w:t>
      </w:r>
    </w:p>
    <w:p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Komunikat wchodzi w życie z dniem 17 sierpnia 2020 r. z mocą obowiązującą od dnia 1 października 2019 r.</w:t>
      </w:r>
    </w:p>
    <w:p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4"/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0c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61af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ascii="Times New Roman" w:hAnsi="Times New Roman"/>
      <w:i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c0cc5"/>
    <w:pPr>
      <w:spacing w:beforeAutospacing="1" w:afterAutospacing="1"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61a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LibreOffice/5.3.0.3$Windows_x86 LibreOffice_project/7074905676c47b82bbcfbea1aeefc84afe1c50e1</Application>
  <Pages>1</Pages>
  <Words>236</Words>
  <Characters>1231</Characters>
  <CharactersWithSpaces>1464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2020-08-06T07:29:00Z</dcterms:created>
  <dc:creator>danuta.krzemien</dc:creator>
  <dc:description/>
  <dc:language>pl-PL</dc:language>
  <cp:lastModifiedBy>Monika Dziąg RSB</cp:lastModifiedBy>
  <dcterms:modified xsi:type="dcterms:W3CDTF">2020-08-25T09:01:00Z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